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12" w:beforeLines="100" w:after="312" w:afterLines="100" w:line="560" w:lineRule="exact"/>
        <w:jc w:val="center"/>
        <w:rPr>
          <w:rFonts w:ascii="方正小标宋简体" w:eastAsia="方正小标宋简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kern w:val="0"/>
          <w:sz w:val="44"/>
          <w:szCs w:val="44"/>
        </w:rPr>
        <w:t>应征作品说明</w:t>
      </w:r>
    </w:p>
    <w:tbl>
      <w:tblPr>
        <w:tblStyle w:val="3"/>
        <w:tblW w:w="89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7"/>
        <w:gridCol w:w="5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4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4"/>
                <w:szCs w:val="34"/>
              </w:rPr>
              <w:t>作品名称</w:t>
            </w:r>
          </w:p>
        </w:tc>
        <w:tc>
          <w:tcPr>
            <w:tcW w:w="548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34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4"/>
                <w:szCs w:val="34"/>
              </w:rPr>
              <w:t>作者姓名</w:t>
            </w:r>
          </w:p>
        </w:tc>
        <w:tc>
          <w:tcPr>
            <w:tcW w:w="548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4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4"/>
                <w:szCs w:val="34"/>
              </w:rPr>
              <w:t>手机号码</w:t>
            </w:r>
          </w:p>
        </w:tc>
        <w:tc>
          <w:tcPr>
            <w:tcW w:w="548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4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4"/>
                <w:szCs w:val="34"/>
              </w:rPr>
              <w:t>工作单位</w:t>
            </w:r>
          </w:p>
        </w:tc>
        <w:tc>
          <w:tcPr>
            <w:tcW w:w="548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4" w:hRule="atLeast"/>
        </w:trPr>
        <w:tc>
          <w:tcPr>
            <w:tcW w:w="34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4"/>
                <w:szCs w:val="34"/>
              </w:rPr>
              <w:t>设计思路、理念及寓意（500字以内）</w:t>
            </w:r>
          </w:p>
        </w:tc>
        <w:tc>
          <w:tcPr>
            <w:tcW w:w="548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34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4"/>
                <w:szCs w:val="34"/>
              </w:rPr>
              <w:t>备注</w:t>
            </w:r>
          </w:p>
        </w:tc>
        <w:tc>
          <w:tcPr>
            <w:tcW w:w="548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34"/>
                <w:szCs w:val="3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2020-07-07T02:05:34Z</dcterms:created>
  <dc:creator>Think</dc:creator>
  <cp:lastModifiedBy>哼-有趣</cp:lastModifiedBy>
  <dcterms:modified xsi:type="dcterms:W3CDTF">2020-07-07T02:05:37Z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